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7655F" w14:textId="77777777" w:rsidR="00E80D14" w:rsidRDefault="00E87900" w:rsidP="00E87900">
      <w:pPr>
        <w:widowControl w:val="0"/>
        <w:autoSpaceDE w:val="0"/>
        <w:autoSpaceDN w:val="0"/>
        <w:adjustRightInd w:val="0"/>
        <w:spacing w:after="240"/>
        <w:jc w:val="center"/>
        <w:rPr>
          <w:rFonts w:ascii="Times" w:hAnsi="Times" w:cs="Times"/>
          <w:sz w:val="48"/>
          <w:szCs w:val="48"/>
          <w:lang w:eastAsia="en-US"/>
        </w:rPr>
      </w:pPr>
      <w:proofErr w:type="spellStart"/>
      <w:r>
        <w:rPr>
          <w:rFonts w:ascii="Times" w:hAnsi="Times" w:cs="Times"/>
          <w:sz w:val="48"/>
          <w:szCs w:val="48"/>
          <w:lang w:eastAsia="en-US"/>
        </w:rPr>
        <w:t>Springpack</w:t>
      </w:r>
      <w:proofErr w:type="spellEnd"/>
      <w:r>
        <w:rPr>
          <w:rFonts w:ascii="Times" w:hAnsi="Times" w:cs="Times"/>
          <w:sz w:val="48"/>
          <w:szCs w:val="48"/>
          <w:lang w:eastAsia="en-US"/>
        </w:rPr>
        <w:t xml:space="preserve"> Institute, LLC </w:t>
      </w:r>
    </w:p>
    <w:p w14:paraId="2A8CE78B" w14:textId="0898E387" w:rsidR="00E87900" w:rsidRDefault="00E87900" w:rsidP="00E87900">
      <w:pPr>
        <w:widowControl w:val="0"/>
        <w:autoSpaceDE w:val="0"/>
        <w:autoSpaceDN w:val="0"/>
        <w:adjustRightInd w:val="0"/>
        <w:spacing w:after="240"/>
        <w:jc w:val="center"/>
        <w:rPr>
          <w:rFonts w:ascii="Times" w:hAnsi="Times" w:cs="Times"/>
          <w:lang w:eastAsia="en-US"/>
        </w:rPr>
      </w:pPr>
      <w:r>
        <w:rPr>
          <w:rFonts w:ascii="Times" w:hAnsi="Times" w:cs="Times"/>
          <w:sz w:val="48"/>
          <w:szCs w:val="48"/>
          <w:lang w:eastAsia="en-US"/>
        </w:rPr>
        <w:t>STUDENT COMPLAINT POLICY</w:t>
      </w:r>
    </w:p>
    <w:p w14:paraId="7A9B827B" w14:textId="2E6ED355" w:rsidR="00E87900" w:rsidRPr="00E83E62" w:rsidRDefault="00E87900" w:rsidP="00E87900">
      <w:pPr>
        <w:widowControl w:val="0"/>
        <w:autoSpaceDE w:val="0"/>
        <w:autoSpaceDN w:val="0"/>
        <w:adjustRightInd w:val="0"/>
        <w:spacing w:after="240"/>
        <w:jc w:val="center"/>
        <w:rPr>
          <w:sz w:val="40"/>
          <w:szCs w:val="40"/>
          <w:lang w:eastAsia="en-US"/>
        </w:rPr>
      </w:pPr>
      <w:r w:rsidRPr="00E83E62">
        <w:rPr>
          <w:sz w:val="40"/>
          <w:szCs w:val="40"/>
          <w:lang w:eastAsia="en-US"/>
        </w:rPr>
        <w:t>This school has a certificate of Approval from the Texas Workforce Commission (TWC) The TWC-assigned school number for Arlington</w:t>
      </w:r>
      <w:r w:rsidR="00E80D14">
        <w:rPr>
          <w:sz w:val="40"/>
          <w:szCs w:val="40"/>
          <w:lang w:eastAsia="en-US"/>
        </w:rPr>
        <w:t xml:space="preserve"> location</w:t>
      </w:r>
      <w:r w:rsidRPr="00E83E62">
        <w:rPr>
          <w:sz w:val="40"/>
          <w:szCs w:val="40"/>
          <w:lang w:eastAsia="en-US"/>
        </w:rPr>
        <w:t xml:space="preserve"> is: S3948. </w:t>
      </w:r>
      <w:r w:rsidR="00E80D14">
        <w:rPr>
          <w:sz w:val="40"/>
          <w:szCs w:val="40"/>
          <w:lang w:eastAsia="en-US"/>
        </w:rPr>
        <w:t xml:space="preserve">MC cart Avenue </w:t>
      </w:r>
      <w:r w:rsidRPr="00E83E62">
        <w:rPr>
          <w:sz w:val="40"/>
          <w:szCs w:val="40"/>
          <w:lang w:eastAsia="en-US"/>
        </w:rPr>
        <w:t>Fort Worth</w:t>
      </w:r>
      <w:r w:rsidR="00E80D14">
        <w:rPr>
          <w:sz w:val="40"/>
          <w:szCs w:val="40"/>
          <w:lang w:eastAsia="en-US"/>
        </w:rPr>
        <w:t xml:space="preserve"> Location is</w:t>
      </w:r>
      <w:r w:rsidRPr="00E83E62">
        <w:rPr>
          <w:sz w:val="40"/>
          <w:szCs w:val="40"/>
          <w:lang w:eastAsia="en-US"/>
        </w:rPr>
        <w:t>: S4182, and Meadowbrook</w:t>
      </w:r>
      <w:r w:rsidR="00DE40B2">
        <w:rPr>
          <w:sz w:val="40"/>
          <w:szCs w:val="40"/>
          <w:lang w:eastAsia="en-US"/>
        </w:rPr>
        <w:t xml:space="preserve"> Fort</w:t>
      </w:r>
      <w:r w:rsidR="00E80D14">
        <w:rPr>
          <w:sz w:val="40"/>
          <w:szCs w:val="40"/>
          <w:lang w:eastAsia="en-US"/>
        </w:rPr>
        <w:t xml:space="preserve"> Worth Location is</w:t>
      </w:r>
      <w:r w:rsidRPr="00E83E62">
        <w:rPr>
          <w:sz w:val="40"/>
          <w:szCs w:val="40"/>
          <w:lang w:eastAsia="en-US"/>
        </w:rPr>
        <w:t>: S3540</w:t>
      </w:r>
      <w:r w:rsidR="00E83E62" w:rsidRPr="00E83E62">
        <w:rPr>
          <w:sz w:val="40"/>
          <w:szCs w:val="40"/>
          <w:lang w:eastAsia="en-US"/>
        </w:rPr>
        <w:t>.  </w:t>
      </w:r>
      <w:r w:rsidRPr="00E83E62">
        <w:rPr>
          <w:sz w:val="40"/>
          <w:szCs w:val="40"/>
          <w:lang w:eastAsia="en-US"/>
        </w:rPr>
        <w:t>The school's programs are approved by TWC, as well as DADS Student must address their concerns about this school or any of it's educational programs by following the grievance process outline in the school's catalog</w:t>
      </w:r>
      <w:proofErr w:type="gramStart"/>
      <w:r w:rsidRPr="00E83E62">
        <w:rPr>
          <w:sz w:val="40"/>
          <w:szCs w:val="40"/>
          <w:lang w:eastAsia="en-US"/>
        </w:rPr>
        <w:t>. </w:t>
      </w:r>
      <w:proofErr w:type="gramEnd"/>
      <w:r w:rsidRPr="00E83E62">
        <w:rPr>
          <w:sz w:val="40"/>
          <w:szCs w:val="40"/>
          <w:lang w:eastAsia="en-US"/>
        </w:rPr>
        <w:t>Student d</w:t>
      </w:r>
      <w:bookmarkStart w:id="0" w:name="_GoBack"/>
      <w:bookmarkEnd w:id="0"/>
      <w:r w:rsidRPr="00E83E62">
        <w:rPr>
          <w:sz w:val="40"/>
          <w:szCs w:val="40"/>
          <w:lang w:eastAsia="en-US"/>
        </w:rPr>
        <w:t xml:space="preserve">issatisfied with this school's response to their </w:t>
      </w:r>
      <w:r w:rsidR="00E83E62" w:rsidRPr="00E83E62">
        <w:rPr>
          <w:sz w:val="40"/>
          <w:szCs w:val="40"/>
          <w:lang w:eastAsia="en-US"/>
        </w:rPr>
        <w:t>complaint</w:t>
      </w:r>
      <w:r w:rsidRPr="00E83E62">
        <w:rPr>
          <w:sz w:val="40"/>
          <w:szCs w:val="40"/>
          <w:lang w:eastAsia="en-US"/>
        </w:rPr>
        <w:t xml:space="preserve"> or who are unable to file a complaint with the school, can file a formal complaint with TWC, as well as with DADS. Information on filling a complaint with TWC can be found on TWC's Career Schools and Colleges Website at </w:t>
      </w:r>
      <w:r w:rsidRPr="00E83E62">
        <w:rPr>
          <w:color w:val="0000FF"/>
          <w:sz w:val="40"/>
          <w:szCs w:val="40"/>
          <w:lang w:eastAsia="en-US"/>
        </w:rPr>
        <w:t>http://csc.twc.state.tx.us/</w:t>
      </w:r>
    </w:p>
    <w:p w14:paraId="3AE9915C" w14:textId="77777777" w:rsidR="004E2245" w:rsidRDefault="004E2245"/>
    <w:sectPr w:rsidR="004E2245" w:rsidSect="00E80D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00"/>
    <w:rsid w:val="004E2245"/>
    <w:rsid w:val="00DE40B2"/>
    <w:rsid w:val="00E80D14"/>
    <w:rsid w:val="00E83E62"/>
    <w:rsid w:val="00E8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6FB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71:tznhq87n4fq54l_s7rp2b09c0000gn:T:TM01773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2029-05-12T00:00:00+00:00</AssetExpire>
    <IntlLangReviewDate xmlns="4873beb7-5857-4685-be1f-d57550cc96cc">2009-08-21T23:45:00+00:00</IntlLangReviewDat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Community</AcquiredFrom>
    <AssetStart xmlns="4873beb7-5857-4685-be1f-d57550cc96cc">2009-01-01T00:00:00+00:00</AssetStart>
    <PublishStatusLookup xmlns="4873beb7-5857-4685-be1f-d57550cc96cc">
      <Value>305605</Value>
      <Value>1303701</Value>
    </PublishStatusLookup>
    <MarketSpecific xmlns="4873beb7-5857-4685-be1f-d57550cc96cc">false</MarketSpecific>
    <APAuthor xmlns="4873beb7-5857-4685-be1f-d57550cc96cc">
      <UserInfo>
        <DisplayName>REDMOND\v-luannv</DisplayName>
        <AccountId>92</AccountId>
        <AccountType/>
      </UserInfo>
    </APAuthor>
    <IntlLangReviewer xmlns="4873beb7-5857-4685-be1f-d57550cc96cc" xsi:nil="true"/>
    <CSXSubmissionDate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SourceTitle xmlns="4873beb7-5857-4685-be1f-d57550cc96cc" xsi:nil="true"/>
    <CSXUpdate xmlns="4873beb7-5857-4685-be1f-d57550cc96cc">false</CSXUpdate>
    <IntlLocPriority xmlns="4873beb7-5857-4685-be1f-d57550cc96cc" xsi:nil="true"/>
    <UAProjectedTotalWords xmlns="4873beb7-5857-4685-be1f-d57550cc96cc">0</UAProjectedTotalWords>
    <AssetType xmlns="4873beb7-5857-4685-be1f-d57550cc96cc">TP</AssetType>
    <MachineTranslated xmlns="4873beb7-5857-4685-be1f-d57550cc96cc">false</MachineTranslated>
    <TemplateStatus xmlns="4873beb7-5857-4685-be1f-d57550cc96cc" xsi:nil="true"/>
    <OutputCachingOn xmlns="4873beb7-5857-4685-be1f-d57550cc96cc">false</OutputCachingOn>
    <IsSearchable xmlns="4873beb7-5857-4685-be1f-d57550cc96cc">true</IsSearchable>
    <HandoffToMSDN xmlns="4873beb7-5857-4685-be1f-d57550cc96cc">2009-08-21T23:45:00+00:00</HandoffToMSDN>
    <UALocRecommendation xmlns="4873beb7-5857-4685-be1f-d57550cc96cc">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2009-08-21T23:45:00+00:00</LastModifiedDateTime>
    <LastPublishResultLookup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2009-08-21T23:45:00+00:00</PlannedPubDate>
    <ArtSampleDocs xmlns="4873beb7-5857-4685-be1f-d57550cc96cc" xsi:nil="true"/>
    <TrustLevel xmlns="4873beb7-5857-4685-be1f-d57550cc96cc">1 Microsoft Managed Content</TrustLevel>
    <CSXSubmissionMarket xmlns="4873beb7-5857-4685-be1f-d57550cc96cc" xsi:nil="true"/>
    <VoteCount xmlns="4873beb7-5857-4685-be1f-d57550cc96cc">0</VoteCount>
    <BusinessGroup xmlns="4873beb7-5857-4685-be1f-d57550cc96cc" xsi:nil="true"/>
    <TimesCloned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TP101773112</AssetId>
    <APEditor xmlns="4873beb7-5857-4685-be1f-d57550cc96cc">
      <UserInfo>
        <DisplayName/>
        <AccountId xsi:nil="true"/>
        <AccountType/>
      </UserInfo>
    </APEditor>
    <DSATActionTaken xmlns="4873beb7-5857-4685-be1f-d57550cc96cc">Best Bets</DSATActionTaken>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TPFriendlyName xmlns="4873beb7-5857-4685-be1f-d57550cc96cc">OfficeWordLook</TPFriendlyName>
    <TPNamespace xmlns="4873beb7-5857-4685-be1f-d57550cc96cc">WINWORD</TPNamespace>
    <TPCommandLine xmlns="4873beb7-5857-4685-be1f-d57550cc96cc">{WD} /f {FilePath}</TPCommandLine>
    <OpenTemplate xmlns="4873beb7-5857-4685-be1f-d57550cc96cc">true</OpenTemplate>
    <TPLaunchHelpLink xmlns="4873beb7-5857-4685-be1f-d57550cc96cc" xsi:nil="true"/>
    <TPExecutable xmlns="4873beb7-5857-4685-be1f-d57550cc96cc" xsi:nil="true"/>
    <TPComponent xmlns="4873beb7-5857-4685-be1f-d57550cc96cc">WordFiles</TPComponent>
    <TPApplication xmlns="4873beb7-5857-4685-be1f-d57550cc96cc">Word</TPApplication>
    <PrimaryImageGen xmlns="4873beb7-5857-4685-be1f-d57550cc96cc" xsi:nil="true"/>
    <TPAppVersion xmlns="4873beb7-5857-4685-be1f-d57550cc96cc">14</TPAppVersion>
    <TPLaunchHelpLinkType xmlns="4873beb7-5857-4685-be1f-d57550cc96cc">Template</TPLaunchHelpLinkType>
    <TPInstallLocation xmlns="4873beb7-5857-4685-be1f-d57550cc96cc">{My Templates}</TPInstallLocation>
    <TPClientViewer xmlns="4873beb7-5857-4685-be1f-d57550cc96cc">Microsoft Office Word</TPClientViewer>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Document Template</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13424</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4A0D667-8D1B-4C10-8E87-987C5EA33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4BA42-E0B3-44E9-95CB-807B58F5BBDD}">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A583A40-913E-486E-B134-49E2B577A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TM01773072</Template>
  <TotalTime>13</TotalTime>
  <Pages>1</Pages>
  <Words>123</Words>
  <Characters>706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Gods Love</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OfficeWordLook</dc:title>
  <dc:subject/>
  <dc:creator>okiemute Duku</dc:creator>
  <cp:keywords/>
  <dc:description/>
  <cp:lastModifiedBy>okiemute Duku</cp:lastModifiedBy>
  <cp:revision>3</cp:revision>
  <dcterms:created xsi:type="dcterms:W3CDTF">2016-01-05T20:03:00Z</dcterms:created>
  <dcterms:modified xsi:type="dcterms:W3CDTF">2016-01-06T19:47:00Z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AcquisitionDate">
    <vt:filetime>2009-08-21T23:45:00Z</vt:filetime>
  </property>
  <property fmtid="{D5CDD505-2E9C-101B-9397-08002B2CF9AE}" pid="4" name="ImageGenCounter">
    <vt:i4>0</vt:i4>
  </property>
  <property fmtid="{D5CDD505-2E9C-101B-9397-08002B2CF9AE}" pid="5" name="VirusScanTimestamp">
    <vt:filetime>2009-08-21T23:45:00Z</vt:filetime>
  </property>
  <property fmtid="{D5CDD505-2E9C-101B-9397-08002B2CF9AE}" pid="6" name="ProviderName">
    <vt:lpwstr>Microsoft Corporation</vt:lpwstr>
  </property>
  <property fmtid="{D5CDD505-2E9C-101B-9397-08002B2CF9AE}" pid="7" name="ViolationReportStatus">
    <vt:lpwstr>None</vt:lpwstr>
  </property>
  <property fmtid="{D5CDD505-2E9C-101B-9397-08002B2CF9AE}" pid="8" name="ImageGenStatus">
    <vt:i4>0</vt:i4>
  </property>
  <property fmtid="{D5CDD505-2E9C-101B-9397-08002B2CF9AE}" pid="9" name="PolicheckStatus">
    <vt:i4>0</vt:i4>
  </property>
  <property fmtid="{D5CDD505-2E9C-101B-9397-08002B2CF9AE}" pid="10" name="PolicheckCounter">
    <vt:i4>0</vt:i4>
  </property>
  <property fmtid="{D5CDD505-2E9C-101B-9397-08002B2CF9AE}" pid="11" name="CanSyndicate">
    <vt:lpwstr>Approval Required</vt:lpwstr>
  </property>
  <property fmtid="{D5CDD505-2E9C-101B-9397-08002B2CF9AE}" pid="12" name="ContractType">
    <vt:lpwstr>Partner</vt:lpwstr>
  </property>
  <property fmtid="{D5CDD505-2E9C-101B-9397-08002B2CF9AE}" pid="13" name="APTrustLevel">
    <vt:r8>1</vt:r8>
  </property>
  <property fmtid="{D5CDD505-2E9C-101B-9397-08002B2CF9AE}" pid="14" name="TemplateType">
    <vt:lpwstr>Word Document Template</vt:lpwstr>
  </property>
  <property fmtid="{D5CDD505-2E9C-101B-9397-08002B2CF9AE}" pid="15" name="EditorialTag">
    <vt:lpwstr>None</vt:lpwstr>
  </property>
  <property fmtid="{D5CDD505-2E9C-101B-9397-08002B2CF9AE}" pid="16" name="Order">
    <vt:r8>7578300</vt:r8>
  </property>
  <property fmtid="{D5CDD505-2E9C-101B-9397-08002B2CF9AE}" pid="17" name="Applications">
    <vt:lpwstr/>
  </property>
</Properties>
</file>